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71" w:rsidRDefault="00C56071" w:rsidP="00C56071">
      <w:pPr>
        <w:suppressAutoHyphens/>
        <w:jc w:val="center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3230"/>
        <w:gridCol w:w="1144"/>
        <w:gridCol w:w="567"/>
        <w:gridCol w:w="1246"/>
        <w:gridCol w:w="322"/>
        <w:gridCol w:w="3110"/>
      </w:tblGrid>
      <w:tr w:rsidR="00C56071" w:rsidRPr="00135A68" w:rsidTr="00576025">
        <w:trPr>
          <w:trHeight w:val="142"/>
        </w:trPr>
        <w:tc>
          <w:tcPr>
            <w:tcW w:w="2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61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>Орган по сертификации Общества с ограниченной ответственностью "ЛЕМА-Экспертиза"</w:t>
            </w:r>
          </w:p>
        </w:tc>
      </w:tr>
      <w:tr w:rsidR="00C56071" w:rsidRPr="00135A68" w:rsidTr="00576025">
        <w:trPr>
          <w:trHeight w:val="48"/>
        </w:trPr>
        <w:tc>
          <w:tcPr>
            <w:tcW w:w="2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олное наименование органа по сертификации, включая организационно-правовую форму</w:t>
            </w:r>
          </w:p>
        </w:tc>
      </w:tr>
      <w:tr w:rsidR="00C56071" w:rsidRPr="00135A68" w:rsidTr="00576025">
        <w:tc>
          <w:tcPr>
            <w:tcW w:w="2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61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Header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instrText>_</w:instrText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TechField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instrText>1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>Место нахождения (адрес юридического лица): 129110, Россия, город Москва, Орловский переулок, дом 5, этаж 2, помещение II, комната 2. Адрес места осуществления деятельности:  129110, Россия, город Москва, улица Щепкина, дом 58 строение 3.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Номер телефона </w: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OurCompanyPhone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>+74951817450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адрес электронной почты: </w: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OurCompanyEmail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lema-expert@yandex.ru 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56071" w:rsidRPr="00135A68" w:rsidTr="00576025">
        <w:tc>
          <w:tcPr>
            <w:tcW w:w="2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C56071" w:rsidRPr="00135A68" w:rsidTr="00576025">
        <w:tc>
          <w:tcPr>
            <w:tcW w:w="2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61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OurCompanyCertificate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>Аттестат аккредитации № RA.RU.11НА57 зарегистрирован 28.06.2018 Федеральной службой по аккредитации</w:t>
            </w:r>
          </w:p>
        </w:tc>
      </w:tr>
      <w:tr w:rsidR="00C56071" w:rsidRPr="00135A68" w:rsidTr="00576025">
        <w:tc>
          <w:tcPr>
            <w:tcW w:w="2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9" w:type="dxa"/>
            <w:gridSpan w:val="6"/>
            <w:tcBorders>
              <w:top w:val="single" w:sz="6" w:space="0" w:color="auto"/>
              <w:left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егистрационный номер аттестата аккредитации, дата выдачи</w:t>
            </w:r>
          </w:p>
        </w:tc>
      </w:tr>
      <w:tr w:rsidR="00C56071" w:rsidRPr="00135A68" w:rsidTr="00576025">
        <w:trPr>
          <w:trHeight w:val="337"/>
        </w:trPr>
        <w:tc>
          <w:tcPr>
            <w:tcW w:w="9639" w:type="dxa"/>
            <w:gridSpan w:val="7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56071" w:rsidRDefault="00C56071" w:rsidP="0057602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</w:rPr>
              <w:t>ЗАЯВКА</w:t>
            </w:r>
          </w:p>
          <w:p w:rsidR="00C56071" w:rsidRPr="002E6758" w:rsidRDefault="00C56071" w:rsidP="0057602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проведение </w: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instrText>CertificationType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добровольной 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сертификации продукции </w: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instrText>GOSTRText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56071" w:rsidRPr="00135A68" w:rsidTr="00576025">
        <w:tc>
          <w:tcPr>
            <w:tcW w:w="4394" w:type="dxa"/>
            <w:gridSpan w:val="3"/>
            <w:vAlign w:val="center"/>
            <w:hideMark/>
          </w:tcPr>
          <w:p w:rsidR="00C56071" w:rsidRPr="00135A68" w:rsidRDefault="00C56071" w:rsidP="00576025">
            <w:pPr>
              <w:suppressAutoHyphen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RequestNumber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Заявитель: </w:t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  <w:lang w:val="en-US"/>
              </w:rPr>
              <w:instrText>Company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rPr>
          <w:trHeight w:val="8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C56071" w:rsidRPr="00135A68" w:rsidTr="00576025">
        <w:trPr>
          <w:trHeight w:val="302"/>
        </w:trPr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место нахождения (адрес юридического лица) или адрес места жительства ИП и адрес места осуществления деятельности, номер ОГРН (ОГРНИП), номер телефона, адрес электронной почты</w:t>
            </w: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2"/>
              <w:gridCol w:w="9057"/>
            </w:tblGrid>
            <w:tr w:rsidR="00C56071" w:rsidRPr="00135A68" w:rsidTr="00576025">
              <w:trPr>
                <w:trHeight w:val="308"/>
              </w:trPr>
              <w:tc>
                <w:tcPr>
                  <w:tcW w:w="302" w:type="pct"/>
                  <w:vAlign w:val="bottom"/>
                  <w:hideMark/>
                </w:tcPr>
                <w:p w:rsidR="00C56071" w:rsidRPr="00135A68" w:rsidRDefault="00C56071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Pr="00135A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лице</w:t>
                  </w:r>
                </w:p>
              </w:tc>
              <w:tc>
                <w:tcPr>
                  <w:tcW w:w="4696" w:type="pct"/>
                  <w:vAlign w:val="bottom"/>
                  <w:hideMark/>
                </w:tcPr>
                <w:p w:rsidR="00C56071" w:rsidRPr="00135A68" w:rsidRDefault="00C56071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  <w:r w:rsidRPr="00135A68">
                    <w:rPr>
                      <w:rFonts w:ascii="Arial" w:hAnsi="Arial" w:cs="Arial"/>
                    </w:rPr>
                    <w:fldChar w:fldCharType="begin" w:fldLock="1"/>
                  </w:r>
                  <w:r w:rsidRPr="00135A68">
                    <w:rPr>
                      <w:rFonts w:ascii="Arial" w:hAnsi="Arial" w:cs="Arial"/>
                      <w:lang w:val="en-US"/>
                    </w:rPr>
                    <w:instrText>CompanyChiefPositionGenitive</w:instrText>
                  </w:r>
                  <w:r w:rsidRPr="00135A68">
                    <w:rPr>
                      <w:rFonts w:ascii="Arial" w:hAnsi="Arial" w:cs="Arial"/>
                    </w:rPr>
                    <w:fldChar w:fldCharType="end"/>
                  </w:r>
                  <w:r w:rsidRPr="00135A68">
                    <w:rPr>
                      <w:rFonts w:ascii="Arial" w:hAnsi="Arial" w:cs="Arial"/>
                    </w:rPr>
                    <w:fldChar w:fldCharType="begin" w:fldLock="1"/>
                  </w:r>
                  <w:r w:rsidRPr="00135A68">
                    <w:rPr>
                      <w:rFonts w:ascii="Arial" w:hAnsi="Arial" w:cs="Arial"/>
                      <w:lang w:val="en-US"/>
                    </w:rPr>
                    <w:instrText>CompanyEvidence</w:instrText>
                  </w:r>
                  <w:r w:rsidRPr="00135A6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C56071" w:rsidRPr="00135A68" w:rsidTr="00576025">
        <w:trPr>
          <w:trHeight w:val="330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C56071" w:rsidRPr="00135A68" w:rsidTr="00576025">
        <w:tc>
          <w:tcPr>
            <w:tcW w:w="9639" w:type="dxa"/>
            <w:gridSpan w:val="7"/>
            <w:vAlign w:val="center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60C2">
              <w:rPr>
                <w:rFonts w:ascii="Arial" w:hAnsi="Arial" w:cs="Arial"/>
                <w:b/>
                <w:sz w:val="16"/>
                <w:szCs w:val="16"/>
              </w:rPr>
              <w:fldChar w:fldCharType="begin" w:fldLock="1"/>
            </w:r>
            <w:r w:rsidRPr="001560C2">
              <w:rPr>
                <w:rFonts w:ascii="Arial" w:hAnsi="Arial" w:cs="Arial"/>
                <w:b/>
                <w:sz w:val="16"/>
                <w:szCs w:val="16"/>
              </w:rPr>
              <w:instrText>CertificationType</w:instrText>
            </w:r>
            <w:r w:rsidRPr="00073E67">
              <w:rPr>
                <w:rFonts w:ascii="Arial" w:hAnsi="Arial" w:cs="Arial"/>
                <w:b/>
                <w:sz w:val="16"/>
                <w:szCs w:val="16"/>
              </w:rPr>
              <w:instrText>2</w:instrText>
            </w:r>
            <w:r w:rsidRPr="001560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добровольную 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сертификацию продукции:</w:t>
            </w: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ProductionName</w:instrText>
            </w:r>
            <w:r w:rsidRPr="00135A68">
              <w:rPr>
                <w:rFonts w:ascii="Arial" w:hAnsi="Arial" w:cs="Arial"/>
              </w:rPr>
              <w:fldChar w:fldCharType="end"/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ProductionInfo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rPr>
          <w:trHeight w:val="8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олное наименование продукции, сведения о продукции, обеспечивающие её идентификацию</w:t>
            </w:r>
          </w:p>
        </w:tc>
      </w:tr>
      <w:tr w:rsidR="00C56071" w:rsidRPr="00135A68" w:rsidTr="00576025">
        <w:tc>
          <w:tcPr>
            <w:tcW w:w="9639" w:type="dxa"/>
            <w:gridSpan w:val="7"/>
            <w:hideMark/>
          </w:tcPr>
          <w:p w:rsidR="00C56071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родукция изготовлена в соответствии </w:t>
            </w:r>
            <w:proofErr w:type="gramStart"/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</w:p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ProductionAccordingTo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c>
          <w:tcPr>
            <w:tcW w:w="9639" w:type="dxa"/>
            <w:gridSpan w:val="7"/>
            <w:vAlign w:val="center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135A68">
              <w:rPr>
                <w:rFonts w:ascii="Arial" w:hAnsi="Arial" w:cs="Arial"/>
                <w:b/>
                <w:sz w:val="16"/>
                <w:szCs w:val="16"/>
              </w:rPr>
              <w:t xml:space="preserve">од ТН ВЭД: </w:t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  <w:lang w:val="en-US"/>
              </w:rPr>
              <w:instrText>CodeTNVED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 ОКПД</w:t>
            </w:r>
            <w:proofErr w:type="gramStart"/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Code</w:instrText>
            </w:r>
            <w:r w:rsidRPr="00135A68">
              <w:rPr>
                <w:rFonts w:ascii="Arial" w:hAnsi="Arial" w:cs="Arial"/>
                <w:lang w:val="en-US"/>
              </w:rPr>
              <w:instrText>OKPD</w:instrText>
            </w:r>
            <w:r w:rsidRPr="00135A68">
              <w:rPr>
                <w:rFonts w:ascii="Arial" w:hAnsi="Arial" w:cs="Arial"/>
              </w:rPr>
              <w:instrText>2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ProductionDetails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rPr>
          <w:trHeight w:val="44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</w:r>
          </w:p>
        </w:tc>
      </w:tr>
      <w:tr w:rsidR="00C56071" w:rsidRPr="00135A68" w:rsidTr="00576025">
        <w:tc>
          <w:tcPr>
            <w:tcW w:w="9639" w:type="dxa"/>
            <w:gridSpan w:val="7"/>
            <w:vAlign w:val="bottom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ыпускаемую</w:t>
            </w:r>
            <w:proofErr w:type="gramEnd"/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изготовителем:</w:t>
            </w: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6071" w:rsidRDefault="00C56071" w:rsidP="00576025">
            <w:pPr>
              <w:suppressAutoHyphens/>
              <w:rPr>
                <w:rFonts w:ascii="Arial" w:hAnsi="Arial" w:cs="Arial"/>
              </w:rPr>
            </w:pP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ProductionManufacturerDetails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C56071" w:rsidRPr="00135A68" w:rsidTr="00576025">
        <w:trPr>
          <w:trHeight w:val="255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 адрес (адреса) места (мест) осуществления деятельности по изготовлению продукции, номер телефона</w:t>
            </w:r>
          </w:p>
        </w:tc>
      </w:tr>
      <w:tr w:rsidR="00C56071" w:rsidRPr="00135A68" w:rsidTr="00576025">
        <w:tc>
          <w:tcPr>
            <w:tcW w:w="9639" w:type="dxa"/>
            <w:gridSpan w:val="7"/>
            <w:vAlign w:val="bottom"/>
            <w:hideMark/>
          </w:tcPr>
          <w:p w:rsidR="00C56071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 соответствие требованиям:</w:t>
            </w:r>
          </w:p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  <w:lang w:val="en-US"/>
              </w:rPr>
              <w:instrText>Conformity</w:instrText>
            </w:r>
            <w:r w:rsidRPr="00135A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56071" w:rsidRPr="00135A68" w:rsidTr="00576025">
        <w:trPr>
          <w:trHeight w:val="207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и обозначение нормативных документов</w:t>
            </w: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схеме </w:t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scheme</w:instrText>
            </w:r>
            <w:r w:rsidRPr="00135A68"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 xml:space="preserve">         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proofErr w:type="gramEnd"/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предусматривающей </w:t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schemeDescription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rPr>
          <w:trHeight w:val="25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 схемы сертификации и ее описание</w:t>
            </w:r>
          </w:p>
        </w:tc>
      </w:tr>
      <w:tr w:rsidR="00C56071" w:rsidRPr="00135A68" w:rsidTr="00576025">
        <w:tc>
          <w:tcPr>
            <w:tcW w:w="9639" w:type="dxa"/>
            <w:gridSpan w:val="7"/>
            <w:tcBorders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6071" w:rsidRDefault="00C56071" w:rsidP="00576025">
            <w:pPr>
              <w:suppressAutoHyphens/>
              <w:rPr>
                <w:rFonts w:ascii="Arial" w:hAnsi="Arial" w:cs="Arial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Представленные документы: </w:t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ProductionDocuments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071" w:rsidRPr="00135A68" w:rsidTr="00576025">
        <w:trPr>
          <w:trHeight w:val="249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еречень документов, представленных заявителем в качестве доказательства соответствия продукции заявленным требованиям</w:t>
            </w:r>
          </w:p>
        </w:tc>
      </w:tr>
      <w:tr w:rsidR="00C56071" w:rsidRPr="00135A68" w:rsidTr="00576025">
        <w:trPr>
          <w:trHeight w:val="303"/>
        </w:trPr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:rsidR="00C56071" w:rsidRDefault="00C56071" w:rsidP="00576025">
            <w:pPr>
              <w:suppressAutoHyphens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Дополнительные сведения: </w:t>
            </w:r>
            <w:r w:rsidRPr="00135A68">
              <w:rPr>
                <w:rFonts w:ascii="Arial" w:hAnsi="Arial" w:cs="Arial"/>
              </w:rPr>
              <w:fldChar w:fldCharType="begin" w:fldLock="1"/>
            </w:r>
            <w:r w:rsidRPr="000043F7">
              <w:rPr>
                <w:rFonts w:ascii="Arial" w:hAnsi="Arial" w:cs="Arial"/>
              </w:rPr>
              <w:instrText>CertificateAddInfo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c>
          <w:tcPr>
            <w:tcW w:w="9639" w:type="dxa"/>
            <w:gridSpan w:val="7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  <w:tr w:rsidR="00C56071" w:rsidRPr="00135A68" w:rsidTr="00576025">
        <w:tc>
          <w:tcPr>
            <w:tcW w:w="9639" w:type="dxa"/>
            <w:gridSpan w:val="7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071" w:rsidRPr="00135A68" w:rsidTr="00576025">
        <w:tc>
          <w:tcPr>
            <w:tcW w:w="3250" w:type="dxa"/>
            <w:gridSpan w:val="2"/>
            <w:vAlign w:val="bottom"/>
            <w:hideMark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vAlign w:val="bottom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135A68">
              <w:rPr>
                <w:rFonts w:ascii="Arial" w:hAnsi="Arial" w:cs="Arial"/>
              </w:rPr>
              <w:fldChar w:fldCharType="begin" w:fldLock="1"/>
            </w:r>
            <w:r w:rsidRPr="00135A68">
              <w:rPr>
                <w:rFonts w:ascii="Arial" w:hAnsi="Arial" w:cs="Arial"/>
              </w:rPr>
              <w:instrText>CompanyChief</w:instrText>
            </w:r>
            <w:r w:rsidRPr="00135A68">
              <w:rPr>
                <w:rFonts w:ascii="Arial" w:hAnsi="Arial" w:cs="Arial"/>
              </w:rPr>
              <w:fldChar w:fldCharType="end"/>
            </w:r>
          </w:p>
        </w:tc>
      </w:tr>
      <w:tr w:rsidR="00C56071" w:rsidRPr="00135A68" w:rsidTr="00576025">
        <w:tc>
          <w:tcPr>
            <w:tcW w:w="3250" w:type="dxa"/>
            <w:gridSpan w:val="2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одпись</w:t>
            </w:r>
          </w:p>
        </w:tc>
        <w:tc>
          <w:tcPr>
            <w:tcW w:w="322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 xml:space="preserve">амилия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 xml:space="preserve">мя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тчество</w:t>
            </w:r>
          </w:p>
        </w:tc>
      </w:tr>
      <w:tr w:rsidR="00C56071" w:rsidRPr="00135A68" w:rsidTr="00576025">
        <w:tc>
          <w:tcPr>
            <w:tcW w:w="3250" w:type="dxa"/>
            <w:gridSpan w:val="2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7" w:type="dxa"/>
            <w:gridSpan w:val="3"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071" w:rsidRPr="00135A68" w:rsidTr="00576025">
        <w:tc>
          <w:tcPr>
            <w:tcW w:w="3250" w:type="dxa"/>
            <w:gridSpan w:val="2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7" w:type="dxa"/>
            <w:gridSpan w:val="3"/>
            <w:hideMark/>
          </w:tcPr>
          <w:p w:rsidR="00C56071" w:rsidRPr="00135A68" w:rsidRDefault="00C56071" w:rsidP="0057602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322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</w:tcPr>
          <w:p w:rsidR="00C56071" w:rsidRPr="00135A68" w:rsidRDefault="00C56071" w:rsidP="00576025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56071" w:rsidRPr="00B576A4" w:rsidRDefault="00C56071" w:rsidP="00C56071">
      <w:pPr>
        <w:suppressAutoHyphens/>
        <w:rPr>
          <w:sz w:val="2"/>
          <w:szCs w:val="2"/>
        </w:rPr>
      </w:pPr>
    </w:p>
    <w:p w:rsidR="00C56071" w:rsidRDefault="00C56071" w:rsidP="00C56071">
      <w:pPr>
        <w:suppressAutoHyphens/>
        <w:jc w:val="center"/>
        <w:rPr>
          <w:b/>
          <w:sz w:val="16"/>
          <w:szCs w:val="16"/>
        </w:rPr>
      </w:pPr>
    </w:p>
    <w:p w:rsidR="00C56071" w:rsidRPr="003F66DD" w:rsidRDefault="00C56071" w:rsidP="00C56071">
      <w:pPr>
        <w:suppressAutoHyphens/>
        <w:jc w:val="center"/>
        <w:rPr>
          <w:b/>
          <w:sz w:val="16"/>
          <w:szCs w:val="16"/>
        </w:rPr>
      </w:pPr>
    </w:p>
    <w:p w:rsidR="00C56071" w:rsidRPr="006C3F80" w:rsidRDefault="00C56071" w:rsidP="00C56071">
      <w:pPr>
        <w:suppressAutoHyphens/>
        <w:rPr>
          <w:rFonts w:ascii="Arial" w:hAnsi="Arial" w:cs="Arial"/>
          <w:sz w:val="2"/>
          <w:szCs w:val="2"/>
        </w:rPr>
      </w:pPr>
    </w:p>
    <w:p w:rsidR="000F4689" w:rsidRPr="00C56071" w:rsidRDefault="000F4689" w:rsidP="00C56071">
      <w:pPr>
        <w:suppressAutoHyphens/>
        <w:rPr>
          <w:b/>
          <w:sz w:val="28"/>
          <w:szCs w:val="28"/>
        </w:rPr>
      </w:pPr>
      <w:bookmarkStart w:id="0" w:name="_GoBack"/>
      <w:bookmarkEnd w:id="0"/>
    </w:p>
    <w:sectPr w:rsidR="000F4689" w:rsidRPr="00C56071" w:rsidSect="000063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B8"/>
    <w:rsid w:val="000063B8"/>
    <w:rsid w:val="000F4689"/>
    <w:rsid w:val="006260A5"/>
    <w:rsid w:val="00C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3B8"/>
    <w:pPr>
      <w:keepNext/>
      <w:suppressAutoHyphens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3B8"/>
    <w:pPr>
      <w:keepNext/>
      <w:suppressAutoHyphens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2020-05-22T14:12:00Z</dcterms:created>
  <dcterms:modified xsi:type="dcterms:W3CDTF">2021-07-28T11:43:00Z</dcterms:modified>
</cp:coreProperties>
</file>